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Occupational Therapi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