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Occupational Therapist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Occupational Therapist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