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Financial Analyst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Financial Analyst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